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AB" w:rsidRDefault="00E110A1">
      <w:pPr>
        <w:pStyle w:val="Standard"/>
        <w:jc w:val="center"/>
        <w:rPr>
          <w:u w:val="single"/>
        </w:rPr>
      </w:pPr>
      <w:r>
        <w:rPr>
          <w:noProof/>
          <w:u w:val="single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855439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5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Association étudiante du Lycée Maryse Bastié</w:t>
      </w:r>
    </w:p>
    <w:p w:rsidR="00547DAB" w:rsidRDefault="00547DAB">
      <w:pPr>
        <w:pStyle w:val="Standard"/>
        <w:jc w:val="center"/>
      </w:pPr>
    </w:p>
    <w:p w:rsidR="00547DAB" w:rsidRDefault="00547DAB">
      <w:pPr>
        <w:pStyle w:val="Standard"/>
        <w:jc w:val="center"/>
      </w:pPr>
    </w:p>
    <w:p w:rsidR="00547DAB" w:rsidRDefault="00E110A1">
      <w:pPr>
        <w:pStyle w:val="Standard"/>
        <w:jc w:val="center"/>
        <w:rPr>
          <w:u w:val="single"/>
        </w:rPr>
      </w:pPr>
      <w:r>
        <w:rPr>
          <w:u w:val="single"/>
        </w:rPr>
        <w:t>Projet de voyage d'étude à Bruxelles</w:t>
      </w:r>
    </w:p>
    <w:p w:rsidR="00547DAB" w:rsidRDefault="00E110A1">
      <w:pPr>
        <w:pStyle w:val="Standard"/>
        <w:jc w:val="center"/>
        <w:rPr>
          <w:u w:val="single"/>
        </w:rPr>
      </w:pPr>
      <w:r>
        <w:rPr>
          <w:u w:val="single"/>
        </w:rPr>
        <w:t>du lundi 15 décembre au vendredi 19 décembre 2014</w:t>
      </w:r>
    </w:p>
    <w:p w:rsidR="00547DAB" w:rsidRDefault="00547DAB">
      <w:pPr>
        <w:pStyle w:val="Standard"/>
        <w:jc w:val="center"/>
        <w:rPr>
          <w:u w:val="single"/>
        </w:rPr>
      </w:pPr>
    </w:p>
    <w:p w:rsidR="00547DAB" w:rsidRDefault="00547DAB">
      <w:pPr>
        <w:pStyle w:val="Standard"/>
        <w:jc w:val="center"/>
      </w:pPr>
    </w:p>
    <w:p w:rsidR="00547DAB" w:rsidRDefault="00E110A1">
      <w:pPr>
        <w:pStyle w:val="Standard"/>
        <w:jc w:val="center"/>
        <w:rPr>
          <w:b/>
          <w:bCs/>
        </w:rPr>
      </w:pPr>
      <w:r>
        <w:rPr>
          <w:b/>
          <w:bCs/>
        </w:rPr>
        <w:t>ESTIMATION DU BUDGET AU 13 NOVEMBRE 2013</w:t>
      </w:r>
    </w:p>
    <w:p w:rsidR="00547DAB" w:rsidRDefault="00547DAB">
      <w:pPr>
        <w:pStyle w:val="Standard"/>
        <w:jc w:val="center"/>
      </w:pPr>
    </w:p>
    <w:p w:rsidR="00547DAB" w:rsidRDefault="00E110A1">
      <w:pPr>
        <w:pStyle w:val="Standard"/>
      </w:pPr>
      <w:r>
        <w:t>La présente estimation est établie sur une base de 13 étudiants et de 1 accompagnateur avec un transport en train et un hébergement en Auberge de jeunesse.</w:t>
      </w:r>
    </w:p>
    <w:p w:rsidR="00547DAB" w:rsidRDefault="00547DAB">
      <w:pPr>
        <w:pStyle w:val="Standard"/>
      </w:pPr>
    </w:p>
    <w:p w:rsidR="00547DAB" w:rsidRDefault="00547DAB">
      <w:pPr>
        <w:pStyle w:val="Standard"/>
      </w:pPr>
    </w:p>
    <w:tbl>
      <w:tblPr>
        <w:tblW w:w="844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3622"/>
      </w:tblGrid>
      <w:tr w:rsidR="00547DAB" w:rsidTr="00547DA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DAB" w:rsidRDefault="00E110A1">
            <w:pPr>
              <w:pStyle w:val="TableContents"/>
              <w:jc w:val="center"/>
            </w:pPr>
            <w:r>
              <w:t>DEPENSES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DAB" w:rsidRDefault="00E110A1">
            <w:pPr>
              <w:pStyle w:val="TableContents"/>
              <w:jc w:val="center"/>
            </w:pPr>
            <w:r>
              <w:t>RECETTES</w:t>
            </w:r>
          </w:p>
        </w:tc>
      </w:tr>
      <w:tr w:rsidR="00547DAB" w:rsidTr="00547DA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DAB" w:rsidRDefault="00E110A1">
            <w:pPr>
              <w:pStyle w:val="TableContents"/>
            </w:pPr>
            <w:r>
              <w:t>Transport</w:t>
            </w:r>
          </w:p>
          <w:p w:rsidR="00547DAB" w:rsidRDefault="00E110A1">
            <w:pPr>
              <w:pStyle w:val="TableContents"/>
            </w:pPr>
            <w:r>
              <w:t>Limoges Bénédictins – Paris</w:t>
            </w:r>
          </w:p>
          <w:p w:rsidR="00547DAB" w:rsidRDefault="00E110A1">
            <w:pPr>
              <w:pStyle w:val="TableContents"/>
            </w:pPr>
            <w:r>
              <w:t>Paris – Bruxelles</w:t>
            </w:r>
          </w:p>
          <w:p w:rsidR="00547DAB" w:rsidRDefault="00E110A1">
            <w:pPr>
              <w:pStyle w:val="TableContents"/>
            </w:pPr>
            <w:r>
              <w:t>Train SNCF</w:t>
            </w:r>
          </w:p>
          <w:p w:rsidR="00547DAB" w:rsidRDefault="00E110A1">
            <w:pPr>
              <w:pStyle w:val="TableContents"/>
            </w:pPr>
            <w:r>
              <w:t>Soit 181,10</w:t>
            </w:r>
            <w:bookmarkStart w:id="0" w:name="rso"/>
            <w:bookmarkEnd w:id="0"/>
            <w:r>
              <w:t xml:space="preserve"> € x 14 personnes AR         2535,40</w:t>
            </w:r>
            <w:r w:rsidR="00116847">
              <w:t xml:space="preserve"> </w:t>
            </w:r>
            <w:r>
              <w:t>€</w:t>
            </w:r>
          </w:p>
          <w:p w:rsidR="00547DAB" w:rsidRDefault="00547DAB">
            <w:pPr>
              <w:pStyle w:val="TableContents"/>
            </w:pPr>
          </w:p>
        </w:tc>
        <w:tc>
          <w:tcPr>
            <w:tcW w:w="36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DAB" w:rsidRDefault="00E110A1">
            <w:pPr>
              <w:pStyle w:val="TableContents"/>
            </w:pPr>
            <w:r>
              <w:t xml:space="preserve">Etudiants                       </w:t>
            </w:r>
            <w:r w:rsidR="00116847">
              <w:t xml:space="preserve">   2335,8</w:t>
            </w:r>
            <w:r>
              <w:t>0</w:t>
            </w:r>
            <w:r w:rsidR="00116847">
              <w:t xml:space="preserve"> </w:t>
            </w:r>
            <w:r>
              <w:t>€</w:t>
            </w:r>
          </w:p>
          <w:p w:rsidR="00547DAB" w:rsidRDefault="00E110A1">
            <w:pPr>
              <w:pStyle w:val="TableContents"/>
            </w:pPr>
            <w:r>
              <w:t>(130,80€ par étudiants)</w:t>
            </w:r>
          </w:p>
          <w:p w:rsidR="00547DAB" w:rsidRDefault="00547DAB">
            <w:pPr>
              <w:pStyle w:val="TableContents"/>
            </w:pPr>
          </w:p>
          <w:p w:rsidR="00547DAB" w:rsidRDefault="00E110A1">
            <w:pPr>
              <w:pStyle w:val="TableContents"/>
            </w:pPr>
            <w:r>
              <w:t xml:space="preserve">Association </w:t>
            </w:r>
            <w:proofErr w:type="spellStart"/>
            <w:r>
              <w:t>e.Graph</w:t>
            </w:r>
            <w:proofErr w:type="spellEnd"/>
            <w:r>
              <w:t xml:space="preserve">               700</w:t>
            </w:r>
            <w:r w:rsidR="00116847">
              <w:t xml:space="preserve"> </w:t>
            </w:r>
            <w:r>
              <w:t>€</w:t>
            </w:r>
          </w:p>
          <w:p w:rsidR="00547DAB" w:rsidRDefault="00E110A1">
            <w:pPr>
              <w:pStyle w:val="TableContents"/>
            </w:pPr>
            <w:r>
              <w:t>(53,85€ pas étudiants)</w:t>
            </w:r>
          </w:p>
          <w:p w:rsidR="00547DAB" w:rsidRDefault="00547DAB">
            <w:pPr>
              <w:pStyle w:val="TableContents"/>
            </w:pPr>
          </w:p>
          <w:p w:rsidR="00547DAB" w:rsidRDefault="00E110A1">
            <w:pPr>
              <w:pStyle w:val="TableContents"/>
            </w:pPr>
            <w:r>
              <w:t>Foyer des élèves                      520</w:t>
            </w:r>
            <w:r w:rsidR="00116847">
              <w:t xml:space="preserve"> </w:t>
            </w:r>
            <w:r>
              <w:t>€</w:t>
            </w:r>
          </w:p>
          <w:p w:rsidR="00547DAB" w:rsidRDefault="00E110A1">
            <w:pPr>
              <w:pStyle w:val="TableContents"/>
            </w:pPr>
            <w:r>
              <w:t>(40€ par étudiants)</w:t>
            </w:r>
          </w:p>
          <w:p w:rsidR="00547DAB" w:rsidRDefault="00547DAB">
            <w:pPr>
              <w:pStyle w:val="TableContents"/>
            </w:pPr>
          </w:p>
          <w:p w:rsidR="00547DAB" w:rsidRDefault="00E110A1">
            <w:pPr>
              <w:pStyle w:val="TableContents"/>
            </w:pPr>
            <w:r>
              <w:t>Établissement                        1040</w:t>
            </w:r>
            <w:r w:rsidR="00116847">
              <w:t xml:space="preserve"> </w:t>
            </w:r>
            <w:r>
              <w:t>€</w:t>
            </w:r>
          </w:p>
          <w:p w:rsidR="00547DAB" w:rsidRDefault="00E110A1">
            <w:pPr>
              <w:pStyle w:val="TableContents"/>
            </w:pPr>
            <w:r>
              <w:t>(80€ par étudiants)</w:t>
            </w:r>
          </w:p>
          <w:p w:rsidR="00547DAB" w:rsidRDefault="00547DAB">
            <w:pPr>
              <w:pStyle w:val="TableContents"/>
            </w:pPr>
          </w:p>
          <w:p w:rsidR="00547DAB" w:rsidRDefault="00E110A1">
            <w:pPr>
              <w:pStyle w:val="TableContents"/>
            </w:pPr>
            <w:r>
              <w:t>CROUS</w:t>
            </w:r>
          </w:p>
          <w:p w:rsidR="00547DAB" w:rsidRDefault="00E110A1">
            <w:pPr>
              <w:pStyle w:val="TableContents"/>
            </w:pPr>
            <w:r>
              <w:t>(réponse en attente)</w:t>
            </w:r>
          </w:p>
        </w:tc>
      </w:tr>
      <w:tr w:rsidR="00547DAB" w:rsidTr="00547DA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DAB" w:rsidRDefault="00E110A1">
            <w:pPr>
              <w:pStyle w:val="TableContents"/>
            </w:pPr>
            <w:r>
              <w:t>Hébergement et petit déjeuner</w:t>
            </w:r>
          </w:p>
          <w:p w:rsidR="00547DAB" w:rsidRDefault="00E110A1">
            <w:pPr>
              <w:pStyle w:val="TableContents"/>
            </w:pPr>
            <w:proofErr w:type="spellStart"/>
            <w:r>
              <w:t>Bed</w:t>
            </w:r>
            <w:proofErr w:type="spellEnd"/>
            <w:r>
              <w:t xml:space="preserve"> &amp; Breakfast</w:t>
            </w:r>
          </w:p>
          <w:p w:rsidR="00547DAB" w:rsidRDefault="00E110A1">
            <w:pPr>
              <w:pStyle w:val="TableContents"/>
            </w:pPr>
            <w:r>
              <w:t xml:space="preserve">Auberge de Jeunesse </w:t>
            </w:r>
            <w:proofErr w:type="spellStart"/>
            <w:r>
              <w:t>Jeugdherberg</w:t>
            </w:r>
            <w:proofErr w:type="spellEnd"/>
            <w:r>
              <w:t xml:space="preserve"> Bruegel</w:t>
            </w:r>
          </w:p>
          <w:p w:rsidR="00547DAB" w:rsidRDefault="00547DAB">
            <w:pPr>
              <w:pStyle w:val="TableContents"/>
            </w:pPr>
          </w:p>
          <w:p w:rsidR="00547DAB" w:rsidRDefault="00E110A1">
            <w:pPr>
              <w:pStyle w:val="TableContents"/>
            </w:pPr>
            <w:r>
              <w:t>21,70€/pers (-26 ans)</w:t>
            </w:r>
          </w:p>
          <w:p w:rsidR="00547DAB" w:rsidRDefault="00E110A1">
            <w:pPr>
              <w:pStyle w:val="TableContents"/>
            </w:pPr>
            <w:r>
              <w:t>24,10€/pers (+26 ans)</w:t>
            </w:r>
          </w:p>
          <w:p w:rsidR="00547DAB" w:rsidRDefault="00E110A1">
            <w:pPr>
              <w:pStyle w:val="TableContents"/>
            </w:pPr>
            <w:r>
              <w:t>Prix 13 personnes (-26 ans)</w:t>
            </w:r>
          </w:p>
          <w:p w:rsidR="00547DAB" w:rsidRDefault="00E110A1">
            <w:pPr>
              <w:pStyle w:val="TableContents"/>
            </w:pPr>
            <w:r>
              <w:t>+ 1 accompagnateur (+26 ans)             1224,80</w:t>
            </w:r>
            <w:r w:rsidR="00116847">
              <w:t xml:space="preserve"> </w:t>
            </w:r>
            <w:r>
              <w:t>€</w:t>
            </w:r>
          </w:p>
          <w:p w:rsidR="00547DAB" w:rsidRDefault="00547DAB">
            <w:pPr>
              <w:pStyle w:val="TableContents"/>
            </w:pPr>
          </w:p>
          <w:p w:rsidR="00116847" w:rsidRDefault="00116847">
            <w:pPr>
              <w:pStyle w:val="TableContents"/>
            </w:pPr>
            <w:r>
              <w:t>Visites culturelles                                   635,60 €</w:t>
            </w:r>
          </w:p>
          <w:p w:rsidR="00116847" w:rsidRDefault="00116847">
            <w:pPr>
              <w:pStyle w:val="TableContents"/>
            </w:pPr>
            <w:r>
              <w:t>(voir programme)</w:t>
            </w:r>
          </w:p>
          <w:p w:rsidR="00116847" w:rsidRDefault="00116847">
            <w:pPr>
              <w:pStyle w:val="TableContents"/>
            </w:pPr>
          </w:p>
          <w:p w:rsidR="00547DAB" w:rsidRDefault="00E110A1">
            <w:pPr>
              <w:pStyle w:val="TableContents"/>
            </w:pPr>
            <w:r>
              <w:t>Repas</w:t>
            </w:r>
          </w:p>
          <w:p w:rsidR="00547DAB" w:rsidRDefault="00E110A1">
            <w:pPr>
              <w:pStyle w:val="TableContents"/>
            </w:pPr>
            <w:r>
              <w:t xml:space="preserve">Budget du groupe pour                              </w:t>
            </w:r>
          </w:p>
          <w:p w:rsidR="00547DAB" w:rsidRDefault="00E110A1">
            <w:pPr>
              <w:pStyle w:val="TableContents"/>
            </w:pPr>
            <w:r>
              <w:t>les repas midi et soir du lundi au jeudi       200</w:t>
            </w:r>
            <w:r w:rsidR="00116847">
              <w:t xml:space="preserve"> </w:t>
            </w:r>
            <w:r>
              <w:t>€</w:t>
            </w:r>
          </w:p>
          <w:p w:rsidR="00547DAB" w:rsidRDefault="00E110A1">
            <w:pPr>
              <w:pStyle w:val="TableContents"/>
            </w:pPr>
            <w:r>
              <w:t>(espace cuisine disponible dans l'auberge)</w:t>
            </w:r>
          </w:p>
        </w:tc>
        <w:tc>
          <w:tcPr>
            <w:tcW w:w="3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DAB" w:rsidRDefault="00547DAB"/>
        </w:tc>
      </w:tr>
      <w:tr w:rsidR="00547DAB" w:rsidTr="00547DA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DAB" w:rsidRDefault="00E110A1">
            <w:pPr>
              <w:pStyle w:val="TableContents"/>
            </w:pPr>
            <w:r>
              <w:t xml:space="preserve">Total                             </w:t>
            </w:r>
            <w:r w:rsidR="00116847">
              <w:t xml:space="preserve">                         4595,8</w:t>
            </w:r>
            <w:r>
              <w:t>0</w:t>
            </w:r>
            <w:r w:rsidR="00116847">
              <w:t xml:space="preserve"> </w:t>
            </w:r>
            <w:r>
              <w:t>€</w:t>
            </w:r>
          </w:p>
          <w:p w:rsidR="00547DAB" w:rsidRDefault="00E110A1">
            <w:pPr>
              <w:pStyle w:val="TableContents"/>
            </w:pPr>
            <w:r>
              <w:t xml:space="preserve">           </w:t>
            </w:r>
            <w:r w:rsidR="00116847">
              <w:t xml:space="preserve">                       (soit 353,53</w:t>
            </w:r>
            <w:r>
              <w:t>€ par personne)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DAB" w:rsidRDefault="00116847">
            <w:pPr>
              <w:pStyle w:val="TableContents"/>
              <w:jc w:val="right"/>
            </w:pPr>
            <w:r>
              <w:t>4595,8</w:t>
            </w:r>
            <w:r w:rsidR="00E110A1">
              <w:t>0 €</w:t>
            </w:r>
          </w:p>
        </w:tc>
      </w:tr>
    </w:tbl>
    <w:p w:rsidR="00547DAB" w:rsidRDefault="00547DAB">
      <w:pPr>
        <w:pStyle w:val="Standard"/>
      </w:pPr>
    </w:p>
    <w:sectPr w:rsidR="00547DAB" w:rsidSect="00547D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5A" w:rsidRDefault="00F23A5A" w:rsidP="00547DAB">
      <w:r>
        <w:separator/>
      </w:r>
    </w:p>
  </w:endnote>
  <w:endnote w:type="continuationSeparator" w:id="0">
    <w:p w:rsidR="00F23A5A" w:rsidRDefault="00F23A5A" w:rsidP="0054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5A" w:rsidRDefault="00F23A5A" w:rsidP="00547DAB">
      <w:r w:rsidRPr="00547DAB">
        <w:rPr>
          <w:color w:val="000000"/>
        </w:rPr>
        <w:separator/>
      </w:r>
    </w:p>
  </w:footnote>
  <w:footnote w:type="continuationSeparator" w:id="0">
    <w:p w:rsidR="00F23A5A" w:rsidRDefault="00F23A5A" w:rsidP="0054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DAB"/>
    <w:rsid w:val="00116847"/>
    <w:rsid w:val="00401826"/>
    <w:rsid w:val="00547DAB"/>
    <w:rsid w:val="00E110A1"/>
    <w:rsid w:val="00F2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47DAB"/>
  </w:style>
  <w:style w:type="paragraph" w:customStyle="1" w:styleId="Heading">
    <w:name w:val="Heading"/>
    <w:basedOn w:val="Standard"/>
    <w:next w:val="Textbody"/>
    <w:rsid w:val="00547D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47DAB"/>
    <w:pPr>
      <w:spacing w:after="120"/>
    </w:pPr>
  </w:style>
  <w:style w:type="paragraph" w:styleId="Liste">
    <w:name w:val="List"/>
    <w:basedOn w:val="Textbody"/>
    <w:rsid w:val="00547DAB"/>
  </w:style>
  <w:style w:type="paragraph" w:customStyle="1" w:styleId="Caption">
    <w:name w:val="Caption"/>
    <w:basedOn w:val="Standard"/>
    <w:rsid w:val="00547D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7DAB"/>
    <w:pPr>
      <w:suppressLineNumbers/>
    </w:pPr>
  </w:style>
  <w:style w:type="paragraph" w:customStyle="1" w:styleId="TableContents">
    <w:name w:val="Table Contents"/>
    <w:basedOn w:val="Standard"/>
    <w:rsid w:val="00547DAB"/>
    <w:pPr>
      <w:suppressLineNumbers/>
    </w:pPr>
  </w:style>
  <w:style w:type="character" w:customStyle="1" w:styleId="NumberingSymbols">
    <w:name w:val="Numbering Symbols"/>
    <w:rsid w:val="00547D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BARBEY</cp:lastModifiedBy>
  <cp:revision>2</cp:revision>
  <dcterms:created xsi:type="dcterms:W3CDTF">2013-11-13T09:04:00Z</dcterms:created>
  <dcterms:modified xsi:type="dcterms:W3CDTF">2014-09-09T09:00:00Z</dcterms:modified>
</cp:coreProperties>
</file>